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9981" w14:textId="77777777" w:rsidR="006071BC" w:rsidRDefault="006071BC" w:rsidP="00CE2D31">
      <w:pPr>
        <w:jc w:val="center"/>
        <w:rPr>
          <w:sz w:val="28"/>
          <w:szCs w:val="28"/>
        </w:rPr>
      </w:pPr>
      <w:r>
        <w:rPr>
          <w:sz w:val="28"/>
          <w:szCs w:val="28"/>
        </w:rPr>
        <w:t xml:space="preserve">Town of Wood River </w:t>
      </w:r>
    </w:p>
    <w:p w14:paraId="413DA296" w14:textId="1E19F285" w:rsidR="003552F5" w:rsidRDefault="00CE2D31" w:rsidP="00CE2D31">
      <w:pPr>
        <w:jc w:val="center"/>
        <w:rPr>
          <w:sz w:val="28"/>
          <w:szCs w:val="28"/>
        </w:rPr>
      </w:pPr>
      <w:r>
        <w:rPr>
          <w:sz w:val="28"/>
          <w:szCs w:val="28"/>
        </w:rPr>
        <w:t xml:space="preserve">Annual Meeting </w:t>
      </w:r>
    </w:p>
    <w:p w14:paraId="6B055904" w14:textId="0ECE76A1" w:rsidR="00CE2D31" w:rsidRDefault="00CE2D31" w:rsidP="00CE2D31">
      <w:pPr>
        <w:jc w:val="center"/>
        <w:rPr>
          <w:sz w:val="28"/>
          <w:szCs w:val="28"/>
        </w:rPr>
      </w:pPr>
      <w:r>
        <w:rPr>
          <w:sz w:val="28"/>
          <w:szCs w:val="28"/>
        </w:rPr>
        <w:t>June 6, 2020</w:t>
      </w:r>
    </w:p>
    <w:p w14:paraId="6B5FB3D9" w14:textId="518386CA" w:rsidR="0009074F" w:rsidRDefault="00CE2D31" w:rsidP="0009074F">
      <w:pPr>
        <w:jc w:val="center"/>
        <w:rPr>
          <w:sz w:val="28"/>
          <w:szCs w:val="28"/>
        </w:rPr>
      </w:pPr>
      <w:r>
        <w:rPr>
          <w:sz w:val="28"/>
          <w:szCs w:val="28"/>
        </w:rPr>
        <w:t>Calvary Covenant Church of Alph</w:t>
      </w:r>
      <w:r w:rsidR="00F120DE">
        <w:rPr>
          <w:sz w:val="28"/>
          <w:szCs w:val="28"/>
        </w:rPr>
        <w:t>a</w:t>
      </w:r>
    </w:p>
    <w:p w14:paraId="195CF473" w14:textId="1E1A95F4" w:rsidR="00CE2D31" w:rsidRDefault="00CE2D31" w:rsidP="00CE2D31">
      <w:pPr>
        <w:rPr>
          <w:sz w:val="28"/>
          <w:szCs w:val="28"/>
        </w:rPr>
      </w:pPr>
    </w:p>
    <w:p w14:paraId="7CF771A0" w14:textId="3FD661F1" w:rsidR="00CE2D31" w:rsidRPr="00CE2D31" w:rsidRDefault="00CE2D31" w:rsidP="00CE2D31">
      <w:pPr>
        <w:pStyle w:val="ListParagraph"/>
        <w:numPr>
          <w:ilvl w:val="0"/>
          <w:numId w:val="1"/>
        </w:numPr>
        <w:rPr>
          <w:sz w:val="28"/>
          <w:szCs w:val="28"/>
        </w:rPr>
      </w:pPr>
      <w:r w:rsidRPr="00CE2D31">
        <w:rPr>
          <w:sz w:val="28"/>
          <w:szCs w:val="28"/>
        </w:rPr>
        <w:t>Chairman Ron Burg called the meeting to order at 9 am.</w:t>
      </w:r>
    </w:p>
    <w:p w14:paraId="253BB9F5" w14:textId="1783CDC5" w:rsidR="00CE2D31" w:rsidRDefault="00CE2D31" w:rsidP="00CE2D31">
      <w:pPr>
        <w:pStyle w:val="ListParagraph"/>
        <w:numPr>
          <w:ilvl w:val="0"/>
          <w:numId w:val="1"/>
        </w:numPr>
        <w:rPr>
          <w:sz w:val="28"/>
          <w:szCs w:val="28"/>
        </w:rPr>
      </w:pPr>
      <w:r w:rsidRPr="00CE2D31">
        <w:rPr>
          <w:sz w:val="28"/>
          <w:szCs w:val="28"/>
        </w:rPr>
        <w:t>The Pledge of Allegiance was recited</w:t>
      </w:r>
      <w:r w:rsidR="004051BE">
        <w:rPr>
          <w:sz w:val="28"/>
          <w:szCs w:val="28"/>
        </w:rPr>
        <w:t>.</w:t>
      </w:r>
    </w:p>
    <w:p w14:paraId="2FCDAFE8" w14:textId="2A3B18E7" w:rsidR="00CE2D31" w:rsidRDefault="00EE1E82" w:rsidP="00CE2D31">
      <w:pPr>
        <w:pStyle w:val="ListParagraph"/>
        <w:numPr>
          <w:ilvl w:val="0"/>
          <w:numId w:val="1"/>
        </w:numPr>
        <w:rPr>
          <w:sz w:val="28"/>
          <w:szCs w:val="28"/>
        </w:rPr>
      </w:pPr>
      <w:r w:rsidRPr="00EE1E82">
        <w:rPr>
          <w:b/>
          <w:bCs/>
          <w:sz w:val="28"/>
          <w:szCs w:val="28"/>
        </w:rPr>
        <w:t>Annual Meeting 2019</w:t>
      </w:r>
      <w:r w:rsidR="004051BE">
        <w:rPr>
          <w:b/>
          <w:bCs/>
          <w:sz w:val="28"/>
          <w:szCs w:val="28"/>
        </w:rPr>
        <w:t xml:space="preserve"> </w:t>
      </w:r>
      <w:r w:rsidR="00CE2D31">
        <w:rPr>
          <w:sz w:val="28"/>
          <w:szCs w:val="28"/>
        </w:rPr>
        <w:t xml:space="preserve">John Hennessey motioned to accept the minutes of the April of 2019 </w:t>
      </w:r>
      <w:r w:rsidR="00704448">
        <w:rPr>
          <w:sz w:val="28"/>
          <w:szCs w:val="28"/>
        </w:rPr>
        <w:t xml:space="preserve">meeting </w:t>
      </w:r>
      <w:r w:rsidR="00CE2D31">
        <w:rPr>
          <w:sz w:val="28"/>
          <w:szCs w:val="28"/>
        </w:rPr>
        <w:t>and Gilbert Meyer seconded</w:t>
      </w:r>
      <w:r w:rsidR="00E0730E">
        <w:rPr>
          <w:sz w:val="28"/>
          <w:szCs w:val="28"/>
        </w:rPr>
        <w:t>:</w:t>
      </w:r>
      <w:r w:rsidR="00CE2D31">
        <w:rPr>
          <w:sz w:val="28"/>
          <w:szCs w:val="28"/>
        </w:rPr>
        <w:t xml:space="preserve"> vote by voice was </w:t>
      </w:r>
      <w:r w:rsidR="00A263D8">
        <w:rPr>
          <w:sz w:val="28"/>
          <w:szCs w:val="28"/>
        </w:rPr>
        <w:t>unanimous (</w:t>
      </w:r>
      <w:r w:rsidR="0009074F">
        <w:rPr>
          <w:sz w:val="28"/>
          <w:szCs w:val="28"/>
        </w:rPr>
        <w:t>15 people)</w:t>
      </w:r>
      <w:r w:rsidR="00CE2D31">
        <w:rPr>
          <w:sz w:val="28"/>
          <w:szCs w:val="28"/>
        </w:rPr>
        <w:t xml:space="preserve"> motion carried.</w:t>
      </w:r>
    </w:p>
    <w:p w14:paraId="49D7BE03" w14:textId="16843791" w:rsidR="00CE2D31" w:rsidRDefault="00CE2D31" w:rsidP="00CE2D31">
      <w:pPr>
        <w:pStyle w:val="ListParagraph"/>
        <w:numPr>
          <w:ilvl w:val="0"/>
          <w:numId w:val="1"/>
        </w:numPr>
        <w:rPr>
          <w:sz w:val="28"/>
          <w:szCs w:val="28"/>
        </w:rPr>
      </w:pPr>
      <w:r w:rsidRPr="00EE1E82">
        <w:rPr>
          <w:b/>
          <w:bCs/>
          <w:sz w:val="28"/>
          <w:szCs w:val="28"/>
        </w:rPr>
        <w:t>The 2019 Financial Report</w:t>
      </w:r>
      <w:r>
        <w:rPr>
          <w:sz w:val="28"/>
          <w:szCs w:val="28"/>
        </w:rPr>
        <w:t xml:space="preserve"> was read and explained by Ron Burg.  Susan Vitale motioned to accept the Financial Report as read, Sheila Meyer seconded, voice vote unanimous, motion carried.  Charles </w:t>
      </w:r>
      <w:r w:rsidR="00704448">
        <w:rPr>
          <w:sz w:val="28"/>
          <w:szCs w:val="28"/>
        </w:rPr>
        <w:t>Swenson</w:t>
      </w:r>
      <w:r>
        <w:rPr>
          <w:sz w:val="28"/>
          <w:szCs w:val="28"/>
        </w:rPr>
        <w:t xml:space="preserve"> had questions concerning the N. Williams Road bridge.  It will be inspected and probably fail at which point the Town will apply for Federal funds that could provide up to 90% of the cost.</w:t>
      </w:r>
    </w:p>
    <w:p w14:paraId="44EFC2FE" w14:textId="4CC9FDDB" w:rsidR="00CE2D31" w:rsidRDefault="00CE2D31" w:rsidP="00CE2D31">
      <w:pPr>
        <w:pStyle w:val="ListParagraph"/>
        <w:numPr>
          <w:ilvl w:val="0"/>
          <w:numId w:val="1"/>
        </w:numPr>
        <w:rPr>
          <w:sz w:val="28"/>
          <w:szCs w:val="28"/>
        </w:rPr>
      </w:pPr>
      <w:r w:rsidRPr="00EE1E82">
        <w:rPr>
          <w:b/>
          <w:bCs/>
          <w:sz w:val="28"/>
          <w:szCs w:val="28"/>
        </w:rPr>
        <w:t>New Town Hall</w:t>
      </w:r>
      <w:r>
        <w:rPr>
          <w:sz w:val="28"/>
          <w:szCs w:val="28"/>
        </w:rPr>
        <w:t xml:space="preserve"> – Wayne Lake explained they started digging right after Memorial Day and have been pumping water out of it.  Monday June 8 the concrete is scheduled to be poured</w:t>
      </w:r>
      <w:r w:rsidR="00EE1E82">
        <w:rPr>
          <w:sz w:val="28"/>
          <w:szCs w:val="28"/>
        </w:rPr>
        <w:t>.  Dar</w:t>
      </w:r>
      <w:r w:rsidR="006071BC">
        <w:rPr>
          <w:sz w:val="28"/>
          <w:szCs w:val="28"/>
        </w:rPr>
        <w:t>yl</w:t>
      </w:r>
      <w:r w:rsidR="00EE1E82">
        <w:rPr>
          <w:sz w:val="28"/>
          <w:szCs w:val="28"/>
        </w:rPr>
        <w:t xml:space="preserve"> </w:t>
      </w:r>
      <w:proofErr w:type="spellStart"/>
      <w:r w:rsidR="00EE1E82">
        <w:rPr>
          <w:sz w:val="28"/>
          <w:szCs w:val="28"/>
        </w:rPr>
        <w:t>Wedin</w:t>
      </w:r>
      <w:proofErr w:type="spellEnd"/>
      <w:r w:rsidR="00EE1E82">
        <w:rPr>
          <w:sz w:val="28"/>
          <w:szCs w:val="28"/>
        </w:rPr>
        <w:t xml:space="preserve"> had questions on the contamination at the site and bill</w:t>
      </w:r>
      <w:r w:rsidR="00704448">
        <w:rPr>
          <w:sz w:val="28"/>
          <w:szCs w:val="28"/>
        </w:rPr>
        <w:t>s</w:t>
      </w:r>
      <w:r w:rsidR="00EE1E82">
        <w:rPr>
          <w:sz w:val="28"/>
          <w:szCs w:val="28"/>
        </w:rPr>
        <w:t xml:space="preserve"> submitted. Wayne explained about five truck loads had been hauled out equaling about 100 yards and they were now waiting for the DNR to close the case</w:t>
      </w:r>
      <w:r w:rsidR="00704448">
        <w:rPr>
          <w:sz w:val="28"/>
          <w:szCs w:val="28"/>
        </w:rPr>
        <w:t xml:space="preserve"> (on the neighboring land)</w:t>
      </w:r>
      <w:r w:rsidR="00EE1E82">
        <w:rPr>
          <w:sz w:val="28"/>
          <w:szCs w:val="28"/>
        </w:rPr>
        <w:t>. No contamination had been found on Town property, and well testing had been done.  Wayne had submitted bills from Bass Lake Lumber and Daniels Plumbing</w:t>
      </w:r>
      <w:r w:rsidR="00704448">
        <w:rPr>
          <w:sz w:val="28"/>
          <w:szCs w:val="28"/>
        </w:rPr>
        <w:t>;</w:t>
      </w:r>
      <w:r w:rsidR="00EE1E82">
        <w:rPr>
          <w:sz w:val="28"/>
          <w:szCs w:val="28"/>
        </w:rPr>
        <w:t xml:space="preserve"> Lake himself had not submitted a bill last year.  Craig </w:t>
      </w:r>
      <w:proofErr w:type="spellStart"/>
      <w:r w:rsidR="00EE1E82">
        <w:rPr>
          <w:sz w:val="28"/>
          <w:szCs w:val="28"/>
        </w:rPr>
        <w:t>Selander</w:t>
      </w:r>
      <w:proofErr w:type="spellEnd"/>
      <w:r w:rsidR="006071BC">
        <w:rPr>
          <w:sz w:val="28"/>
          <w:szCs w:val="28"/>
        </w:rPr>
        <w:t xml:space="preserve">, the architect, </w:t>
      </w:r>
      <w:r w:rsidR="00EE1E82">
        <w:rPr>
          <w:sz w:val="28"/>
          <w:szCs w:val="28"/>
        </w:rPr>
        <w:t>was paid about $47,000.</w:t>
      </w:r>
    </w:p>
    <w:p w14:paraId="517307AD" w14:textId="4BB06A08" w:rsidR="00EE1E82" w:rsidRDefault="00EE1E82" w:rsidP="00CE2D31">
      <w:pPr>
        <w:pStyle w:val="ListParagraph"/>
        <w:numPr>
          <w:ilvl w:val="0"/>
          <w:numId w:val="1"/>
        </w:numPr>
        <w:rPr>
          <w:sz w:val="28"/>
          <w:szCs w:val="28"/>
        </w:rPr>
      </w:pPr>
      <w:r w:rsidRPr="00EE1E82">
        <w:rPr>
          <w:b/>
          <w:bCs/>
          <w:sz w:val="28"/>
          <w:szCs w:val="28"/>
        </w:rPr>
        <w:t>Five Year Road plan</w:t>
      </w:r>
      <w:r>
        <w:rPr>
          <w:sz w:val="28"/>
          <w:szCs w:val="28"/>
        </w:rPr>
        <w:t xml:space="preserve"> Ron Burg went through plan the explaining the first roads the Town would like to fix are the main thorough fairs.  </w:t>
      </w:r>
      <w:r w:rsidR="006071BC">
        <w:rPr>
          <w:sz w:val="28"/>
          <w:szCs w:val="28"/>
        </w:rPr>
        <w:t>Daryl</w:t>
      </w:r>
      <w:r>
        <w:rPr>
          <w:sz w:val="28"/>
          <w:szCs w:val="28"/>
        </w:rPr>
        <w:t xml:space="preserve"> </w:t>
      </w:r>
      <w:proofErr w:type="spellStart"/>
      <w:r>
        <w:rPr>
          <w:sz w:val="28"/>
          <w:szCs w:val="28"/>
        </w:rPr>
        <w:t>Wedin</w:t>
      </w:r>
      <w:proofErr w:type="spellEnd"/>
      <w:r>
        <w:rPr>
          <w:sz w:val="28"/>
          <w:szCs w:val="28"/>
        </w:rPr>
        <w:t xml:space="preserve"> was asking about the debt with the road work and that a new truck would be needed shortly.  Charles Swenson commented that it may be cheaper for the town to contract out some work.</w:t>
      </w:r>
    </w:p>
    <w:p w14:paraId="6F145CDC" w14:textId="3FC96877" w:rsidR="00EE1E82" w:rsidRPr="00EE1E82" w:rsidRDefault="00EE1E82" w:rsidP="00CE2D31">
      <w:pPr>
        <w:pStyle w:val="ListParagraph"/>
        <w:numPr>
          <w:ilvl w:val="0"/>
          <w:numId w:val="1"/>
        </w:numPr>
        <w:rPr>
          <w:b/>
          <w:bCs/>
          <w:sz w:val="28"/>
          <w:szCs w:val="28"/>
        </w:rPr>
      </w:pPr>
      <w:r w:rsidRPr="00EE1E82">
        <w:rPr>
          <w:b/>
          <w:bCs/>
          <w:sz w:val="28"/>
          <w:szCs w:val="28"/>
        </w:rPr>
        <w:t xml:space="preserve">Public Safety </w:t>
      </w:r>
      <w:r w:rsidR="00E0730E">
        <w:rPr>
          <w:sz w:val="28"/>
          <w:szCs w:val="28"/>
        </w:rPr>
        <w:t xml:space="preserve">the Grantsburg Fire Department had 22 on staff and 17 incidents in the Town of Wood River.  Some equipment and trucks are </w:t>
      </w:r>
      <w:r w:rsidR="00E0730E">
        <w:rPr>
          <w:sz w:val="28"/>
          <w:szCs w:val="28"/>
        </w:rPr>
        <w:lastRenderedPageBreak/>
        <w:t>due to be replaced and they are budgeting for that.  North Memorial had 2227 request of which 1671 were actual transports</w:t>
      </w:r>
    </w:p>
    <w:p w14:paraId="55126C31" w14:textId="04D4E059" w:rsidR="00EE1E82" w:rsidRPr="00E0730E" w:rsidRDefault="00E0730E" w:rsidP="00CE2D31">
      <w:pPr>
        <w:pStyle w:val="ListParagraph"/>
        <w:numPr>
          <w:ilvl w:val="0"/>
          <w:numId w:val="1"/>
        </w:numPr>
        <w:rPr>
          <w:b/>
          <w:bCs/>
          <w:sz w:val="28"/>
          <w:szCs w:val="28"/>
        </w:rPr>
      </w:pPr>
      <w:r w:rsidRPr="00E0730E">
        <w:rPr>
          <w:b/>
          <w:bCs/>
          <w:sz w:val="28"/>
          <w:szCs w:val="28"/>
        </w:rPr>
        <w:t>Law Enforcement</w:t>
      </w:r>
      <w:r>
        <w:rPr>
          <w:b/>
          <w:bCs/>
          <w:sz w:val="28"/>
          <w:szCs w:val="28"/>
        </w:rPr>
        <w:t xml:space="preserve"> </w:t>
      </w:r>
      <w:r>
        <w:rPr>
          <w:sz w:val="28"/>
          <w:szCs w:val="28"/>
        </w:rPr>
        <w:t>Sheriff Tracy Finch told of the grant used to acquire a new speed board for the county and the department will be getting a new canine this fall.  Charles Swenson commented on the excellent response time of the department when he had called.  Shelia Meyer asked about staffing and was told they are now full</w:t>
      </w:r>
      <w:r w:rsidR="00704448">
        <w:rPr>
          <w:sz w:val="28"/>
          <w:szCs w:val="28"/>
        </w:rPr>
        <w:t>y</w:t>
      </w:r>
      <w:r>
        <w:rPr>
          <w:sz w:val="28"/>
          <w:szCs w:val="28"/>
        </w:rPr>
        <w:t xml:space="preserve"> staff</w:t>
      </w:r>
      <w:r w:rsidR="00704448">
        <w:rPr>
          <w:sz w:val="28"/>
          <w:szCs w:val="28"/>
        </w:rPr>
        <w:t>ed</w:t>
      </w:r>
      <w:r>
        <w:rPr>
          <w:sz w:val="28"/>
          <w:szCs w:val="28"/>
        </w:rPr>
        <w:t>.</w:t>
      </w:r>
    </w:p>
    <w:p w14:paraId="06AB75CB" w14:textId="33F71AD6" w:rsidR="00E0730E" w:rsidRPr="00C648B1" w:rsidRDefault="00E0730E" w:rsidP="00CE2D31">
      <w:pPr>
        <w:pStyle w:val="ListParagraph"/>
        <w:numPr>
          <w:ilvl w:val="0"/>
          <w:numId w:val="1"/>
        </w:numPr>
        <w:rPr>
          <w:b/>
          <w:bCs/>
          <w:sz w:val="28"/>
          <w:szCs w:val="28"/>
        </w:rPr>
      </w:pPr>
      <w:r>
        <w:rPr>
          <w:b/>
          <w:bCs/>
          <w:sz w:val="28"/>
          <w:szCs w:val="28"/>
        </w:rPr>
        <w:t>Gopher Bounty</w:t>
      </w:r>
      <w:r>
        <w:rPr>
          <w:sz w:val="28"/>
          <w:szCs w:val="28"/>
        </w:rPr>
        <w:t xml:space="preserve"> Susan Vitale asked who would be collecting the tails, it will be Duane </w:t>
      </w:r>
      <w:proofErr w:type="spellStart"/>
      <w:r>
        <w:rPr>
          <w:sz w:val="28"/>
          <w:szCs w:val="28"/>
        </w:rPr>
        <w:t>Selander</w:t>
      </w:r>
      <w:proofErr w:type="spellEnd"/>
      <w:r>
        <w:rPr>
          <w:sz w:val="28"/>
          <w:szCs w:val="28"/>
        </w:rPr>
        <w:t xml:space="preserve"> our Road Maintenance employee</w:t>
      </w:r>
      <w:r w:rsidR="00C648B1">
        <w:rPr>
          <w:sz w:val="28"/>
          <w:szCs w:val="28"/>
        </w:rPr>
        <w:t>.  Motion was made by Charles Swenson to keep the bounty at $2/tail with a maximum of $750 for the year.  Susan Vitale seconded, and a voice vote was unanimous.  Motion carried.</w:t>
      </w:r>
    </w:p>
    <w:p w14:paraId="70D90C0C" w14:textId="4EF96588" w:rsidR="006071BC" w:rsidRPr="006071BC" w:rsidRDefault="00C648B1" w:rsidP="00CE2D31">
      <w:pPr>
        <w:pStyle w:val="ListParagraph"/>
        <w:numPr>
          <w:ilvl w:val="0"/>
          <w:numId w:val="1"/>
        </w:numPr>
        <w:rPr>
          <w:b/>
          <w:bCs/>
          <w:sz w:val="28"/>
          <w:szCs w:val="28"/>
        </w:rPr>
      </w:pPr>
      <w:r>
        <w:rPr>
          <w:b/>
          <w:bCs/>
          <w:sz w:val="28"/>
          <w:szCs w:val="28"/>
        </w:rPr>
        <w:t xml:space="preserve"> Annual Meeting </w:t>
      </w:r>
      <w:r w:rsidR="006071BC">
        <w:rPr>
          <w:b/>
          <w:bCs/>
          <w:sz w:val="28"/>
          <w:szCs w:val="28"/>
        </w:rPr>
        <w:t xml:space="preserve">For 2021 </w:t>
      </w:r>
      <w:r w:rsidR="006071BC">
        <w:rPr>
          <w:sz w:val="28"/>
          <w:szCs w:val="28"/>
        </w:rPr>
        <w:t>Sheila Meyer made a motion to hold the 2021 Annual Meeting on Saturday, April 17</w:t>
      </w:r>
      <w:r w:rsidR="006071BC" w:rsidRPr="006071BC">
        <w:rPr>
          <w:sz w:val="28"/>
          <w:szCs w:val="28"/>
          <w:vertAlign w:val="superscript"/>
        </w:rPr>
        <w:t>th</w:t>
      </w:r>
      <w:r w:rsidR="006071BC">
        <w:rPr>
          <w:sz w:val="28"/>
          <w:szCs w:val="28"/>
        </w:rPr>
        <w:t xml:space="preserve"> at 9 a.m. John Hennessey seconded it. Voice vote was unanimous. Motion carried.    </w:t>
      </w:r>
      <w:r w:rsidR="00540C61">
        <w:rPr>
          <w:color w:val="FF0000"/>
          <w:sz w:val="28"/>
          <w:szCs w:val="28"/>
        </w:rPr>
        <w:t xml:space="preserve">**Note**      </w:t>
      </w:r>
      <w:r w:rsidR="00540C61">
        <w:t xml:space="preserve">s. 60.11, Wis. Stat.  </w:t>
      </w:r>
      <w:r w:rsidR="00540C61">
        <w:t xml:space="preserve"> requires the annual meeting to be held the third Tuesday in April or within the ten days following.  Because the date voted on was before the third Tuesday, we are now required by the statute to hold it on the third Tuesday.  Therefore, the Annual Meeting for Wood River Township will be held on Tuesday April 20, 2021.</w:t>
      </w:r>
    </w:p>
    <w:p w14:paraId="4804159A" w14:textId="5BFFFE08" w:rsidR="00C648B1" w:rsidRPr="00C648B1" w:rsidRDefault="00C648B1" w:rsidP="00CE2D31">
      <w:pPr>
        <w:pStyle w:val="ListParagraph"/>
        <w:numPr>
          <w:ilvl w:val="0"/>
          <w:numId w:val="1"/>
        </w:numPr>
        <w:rPr>
          <w:b/>
          <w:bCs/>
          <w:sz w:val="28"/>
          <w:szCs w:val="28"/>
        </w:rPr>
      </w:pPr>
      <w:r>
        <w:rPr>
          <w:b/>
          <w:bCs/>
          <w:sz w:val="28"/>
          <w:szCs w:val="28"/>
        </w:rPr>
        <w:t xml:space="preserve">Public Forum </w:t>
      </w:r>
      <w:r>
        <w:rPr>
          <w:sz w:val="28"/>
          <w:szCs w:val="28"/>
        </w:rPr>
        <w:t>Charles Swenson mentioned the roads need to be graded on a regular basis and Duane usually comes after it rains.</w:t>
      </w:r>
    </w:p>
    <w:p w14:paraId="06C1633C" w14:textId="0694B8EB" w:rsidR="00C648B1" w:rsidRPr="00C648B1" w:rsidRDefault="00C648B1" w:rsidP="00CE2D31">
      <w:pPr>
        <w:pStyle w:val="ListParagraph"/>
        <w:numPr>
          <w:ilvl w:val="0"/>
          <w:numId w:val="1"/>
        </w:numPr>
        <w:rPr>
          <w:b/>
          <w:bCs/>
          <w:sz w:val="28"/>
          <w:szCs w:val="28"/>
        </w:rPr>
      </w:pPr>
      <w:r>
        <w:rPr>
          <w:b/>
          <w:bCs/>
          <w:sz w:val="28"/>
          <w:szCs w:val="28"/>
        </w:rPr>
        <w:t>Bible Camp</w:t>
      </w:r>
      <w:r>
        <w:rPr>
          <w:sz w:val="28"/>
          <w:szCs w:val="28"/>
        </w:rPr>
        <w:t xml:space="preserve"> Sam Langenbach discussed some of the ongoing work at the camp and they are planning to have an annual meeting for people to stay informed. </w:t>
      </w:r>
    </w:p>
    <w:p w14:paraId="1286CAB8" w14:textId="7CF936A6" w:rsidR="00C648B1" w:rsidRPr="00A95170" w:rsidRDefault="00C648B1" w:rsidP="00CE2D31">
      <w:pPr>
        <w:pStyle w:val="ListParagraph"/>
        <w:numPr>
          <w:ilvl w:val="0"/>
          <w:numId w:val="1"/>
        </w:numPr>
        <w:rPr>
          <w:b/>
          <w:bCs/>
          <w:sz w:val="28"/>
          <w:szCs w:val="28"/>
        </w:rPr>
      </w:pPr>
      <w:r>
        <w:rPr>
          <w:b/>
          <w:bCs/>
          <w:sz w:val="28"/>
          <w:szCs w:val="28"/>
        </w:rPr>
        <w:t xml:space="preserve">Adjournment </w:t>
      </w:r>
      <w:r>
        <w:rPr>
          <w:sz w:val="28"/>
          <w:szCs w:val="28"/>
        </w:rPr>
        <w:t>Susan Vitale made the motion to adjourn the meeting and was seconded by Gilbert Meyer the voice vote was unanimous, motion carried 10:07am.</w:t>
      </w:r>
    </w:p>
    <w:p w14:paraId="7FB272D1" w14:textId="77777777" w:rsidR="00A95170" w:rsidRPr="00C648B1" w:rsidRDefault="00A95170" w:rsidP="00A95170">
      <w:pPr>
        <w:pStyle w:val="ListParagraph"/>
        <w:ind w:left="1080"/>
        <w:rPr>
          <w:b/>
          <w:bCs/>
          <w:sz w:val="28"/>
          <w:szCs w:val="28"/>
        </w:rPr>
      </w:pPr>
    </w:p>
    <w:p w14:paraId="2E1412F2" w14:textId="7BEBA725" w:rsidR="00C648B1" w:rsidRDefault="00C648B1" w:rsidP="00C648B1">
      <w:pPr>
        <w:pStyle w:val="ListParagraph"/>
        <w:ind w:left="1080"/>
        <w:rPr>
          <w:b/>
          <w:bCs/>
          <w:sz w:val="28"/>
          <w:szCs w:val="28"/>
        </w:rPr>
      </w:pPr>
    </w:p>
    <w:p w14:paraId="1A7833F3" w14:textId="106DAE59" w:rsidR="00A95170" w:rsidRDefault="00A95170" w:rsidP="00C648B1">
      <w:pPr>
        <w:pStyle w:val="ListParagraph"/>
        <w:ind w:left="1080"/>
        <w:rPr>
          <w:b/>
          <w:bCs/>
          <w:sz w:val="28"/>
          <w:szCs w:val="28"/>
        </w:rPr>
      </w:pPr>
    </w:p>
    <w:p w14:paraId="5AC6413B" w14:textId="77B0BAAE" w:rsidR="00A95170" w:rsidRDefault="00A95170" w:rsidP="00C648B1">
      <w:pPr>
        <w:pStyle w:val="ListParagraph"/>
        <w:ind w:left="1080"/>
        <w:rPr>
          <w:sz w:val="28"/>
          <w:szCs w:val="28"/>
        </w:rPr>
      </w:pPr>
      <w:r>
        <w:rPr>
          <w:sz w:val="28"/>
          <w:szCs w:val="28"/>
        </w:rPr>
        <w:t>Marjean Legler</w:t>
      </w:r>
    </w:p>
    <w:p w14:paraId="51F6AF87" w14:textId="2D160FCC" w:rsidR="00A95170" w:rsidRPr="00A95170" w:rsidRDefault="00A95170" w:rsidP="00C648B1">
      <w:pPr>
        <w:pStyle w:val="ListParagraph"/>
        <w:ind w:left="1080"/>
        <w:rPr>
          <w:sz w:val="28"/>
          <w:szCs w:val="28"/>
        </w:rPr>
      </w:pPr>
      <w:r>
        <w:rPr>
          <w:sz w:val="28"/>
          <w:szCs w:val="28"/>
        </w:rPr>
        <w:t xml:space="preserve">Town Clerk </w:t>
      </w:r>
    </w:p>
    <w:sectPr w:rsidR="00A95170" w:rsidRPr="00A951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D513" w14:textId="77777777" w:rsidR="00674018" w:rsidRDefault="00674018" w:rsidP="00A95170">
      <w:pPr>
        <w:spacing w:after="0" w:line="240" w:lineRule="auto"/>
      </w:pPr>
      <w:r>
        <w:separator/>
      </w:r>
    </w:p>
  </w:endnote>
  <w:endnote w:type="continuationSeparator" w:id="0">
    <w:p w14:paraId="46C14460" w14:textId="77777777" w:rsidR="00674018" w:rsidRDefault="00674018" w:rsidP="00A9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702F" w14:textId="77777777" w:rsidR="00A95170" w:rsidRDefault="00A9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897D" w14:textId="77777777" w:rsidR="00A95170" w:rsidRDefault="00A95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4930" w14:textId="77777777" w:rsidR="00A95170" w:rsidRDefault="00A9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B447" w14:textId="77777777" w:rsidR="00674018" w:rsidRDefault="00674018" w:rsidP="00A95170">
      <w:pPr>
        <w:spacing w:after="0" w:line="240" w:lineRule="auto"/>
      </w:pPr>
      <w:r>
        <w:separator/>
      </w:r>
    </w:p>
  </w:footnote>
  <w:footnote w:type="continuationSeparator" w:id="0">
    <w:p w14:paraId="7D93D365" w14:textId="77777777" w:rsidR="00674018" w:rsidRDefault="00674018" w:rsidP="00A9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646A" w14:textId="77777777" w:rsidR="00A95170" w:rsidRDefault="00A9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939102"/>
      <w:docPartObj>
        <w:docPartGallery w:val="Watermarks"/>
        <w:docPartUnique/>
      </w:docPartObj>
    </w:sdtPr>
    <w:sdtEndPr/>
    <w:sdtContent>
      <w:p w14:paraId="27F8BE11" w14:textId="58DE5FCA" w:rsidR="00A95170" w:rsidRDefault="00674018">
        <w:pPr>
          <w:pStyle w:val="Header"/>
        </w:pPr>
        <w:r>
          <w:rPr>
            <w:noProof/>
          </w:rPr>
          <w:pict w14:anchorId="55269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D572" w14:textId="77777777" w:rsidR="00A95170" w:rsidRDefault="00A9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B3B63"/>
    <w:multiLevelType w:val="hybridMultilevel"/>
    <w:tmpl w:val="F9C494A2"/>
    <w:lvl w:ilvl="0" w:tplc="99C8293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31"/>
    <w:rsid w:val="0009074F"/>
    <w:rsid w:val="000A1D3D"/>
    <w:rsid w:val="003552F5"/>
    <w:rsid w:val="004051BE"/>
    <w:rsid w:val="00540C61"/>
    <w:rsid w:val="006071BC"/>
    <w:rsid w:val="00674018"/>
    <w:rsid w:val="006D4586"/>
    <w:rsid w:val="00704448"/>
    <w:rsid w:val="00884BFE"/>
    <w:rsid w:val="009455D4"/>
    <w:rsid w:val="00A263D8"/>
    <w:rsid w:val="00A95170"/>
    <w:rsid w:val="00B43915"/>
    <w:rsid w:val="00B95069"/>
    <w:rsid w:val="00C648B1"/>
    <w:rsid w:val="00CE2D31"/>
    <w:rsid w:val="00D81287"/>
    <w:rsid w:val="00DA025B"/>
    <w:rsid w:val="00E0730E"/>
    <w:rsid w:val="00EE1E82"/>
    <w:rsid w:val="00F1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D67C9"/>
  <w15:chartTrackingRefBased/>
  <w15:docId w15:val="{D163758A-7F4E-4093-8041-4F0D044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31"/>
    <w:pPr>
      <w:ind w:left="720"/>
      <w:contextualSpacing/>
    </w:pPr>
  </w:style>
  <w:style w:type="paragraph" w:styleId="Header">
    <w:name w:val="header"/>
    <w:basedOn w:val="Normal"/>
    <w:link w:val="HeaderChar"/>
    <w:uiPriority w:val="99"/>
    <w:unhideWhenUsed/>
    <w:rsid w:val="00A9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70"/>
  </w:style>
  <w:style w:type="paragraph" w:styleId="Footer">
    <w:name w:val="footer"/>
    <w:basedOn w:val="Normal"/>
    <w:link w:val="FooterChar"/>
    <w:uiPriority w:val="99"/>
    <w:unhideWhenUsed/>
    <w:rsid w:val="00A9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Marjean Legler</dc:creator>
  <cp:keywords/>
  <dc:description/>
  <cp:lastModifiedBy>Marjean Legler</cp:lastModifiedBy>
  <cp:revision>12</cp:revision>
  <cp:lastPrinted>2020-06-10T20:48:00Z</cp:lastPrinted>
  <dcterms:created xsi:type="dcterms:W3CDTF">2020-06-07T02:06:00Z</dcterms:created>
  <dcterms:modified xsi:type="dcterms:W3CDTF">2020-06-25T13:30:00Z</dcterms:modified>
</cp:coreProperties>
</file>